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240D1">
        <w:rPr>
          <w:rFonts w:eastAsia="Times New Roman"/>
          <w:sz w:val="28"/>
          <w:szCs w:val="28"/>
        </w:rPr>
        <w:t>718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240D1" w:rsidRPr="00A3186B" w:rsidP="00B240D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3789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54</w:t>
      </w:r>
    </w:p>
    <w:p w:rsidR="00B240D1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B240D1">
        <w:rPr>
          <w:rFonts w:eastAsia="Times New Roman"/>
          <w:bCs/>
          <w:sz w:val="28"/>
          <w:szCs w:val="28"/>
        </w:rPr>
        <w:t xml:space="preserve"> 28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 Бондаренко Василия Викторовича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E15928">
        <w:rPr>
          <w:spacing w:val="-1"/>
          <w:sz w:val="28"/>
          <w:szCs w:val="28"/>
        </w:rPr>
        <w:t xml:space="preserve"> ***</w:t>
      </w:r>
      <w:r w:rsidR="0018189C">
        <w:rPr>
          <w:spacing w:val="-1"/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E15928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Бондаренко</w:t>
      </w:r>
      <w:r>
        <w:rPr>
          <w:spacing w:val="-1"/>
          <w:sz w:val="28"/>
          <w:szCs w:val="28"/>
        </w:rPr>
        <w:t xml:space="preserve"> В.В.  </w:t>
      </w:r>
      <w:r w:rsidR="00BC617F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BC617F">
        <w:rPr>
          <w:sz w:val="28"/>
          <w:szCs w:val="28"/>
        </w:rPr>
        <w:t>8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>
        <w:rPr>
          <w:sz w:val="28"/>
          <w:szCs w:val="28"/>
        </w:rPr>
        <w:t>3263312</w:t>
      </w:r>
      <w:r w:rsidR="003114B0">
        <w:rPr>
          <w:sz w:val="28"/>
          <w:szCs w:val="28"/>
        </w:rPr>
        <w:t xml:space="preserve"> от </w:t>
      </w:r>
      <w:r w:rsidR="004379B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BC617F">
        <w:rPr>
          <w:sz w:val="28"/>
          <w:szCs w:val="28"/>
        </w:rPr>
        <w:t xml:space="preserve">2 </w:t>
      </w:r>
      <w:r w:rsidR="004379B3">
        <w:rPr>
          <w:sz w:val="28"/>
          <w:szCs w:val="28"/>
        </w:rPr>
        <w:t>ст.12.</w:t>
      </w:r>
      <w:r w:rsidR="00BC617F"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Бондаренко В.В.  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B240D1">
        <w:rPr>
          <w:sz w:val="28"/>
          <w:szCs w:val="28"/>
        </w:rPr>
        <w:t xml:space="preserve">18810086220003263312 от 18.02.2024 </w:t>
      </w:r>
      <w:r w:rsidR="00BC617F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4379B3">
        <w:rPr>
          <w:sz w:val="28"/>
          <w:szCs w:val="28"/>
        </w:rPr>
        <w:t>ч.</w:t>
      </w:r>
      <w:r w:rsidR="00BC617F">
        <w:rPr>
          <w:sz w:val="28"/>
          <w:szCs w:val="28"/>
        </w:rPr>
        <w:t xml:space="preserve">2 </w:t>
      </w:r>
      <w:r w:rsidR="004379B3">
        <w:rPr>
          <w:sz w:val="28"/>
          <w:szCs w:val="28"/>
        </w:rPr>
        <w:t>ст.12.</w:t>
      </w:r>
      <w:r w:rsidR="00BC617F"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BC617F">
        <w:rPr>
          <w:rFonts w:eastAsia="Times New Roman"/>
          <w:sz w:val="28"/>
          <w:szCs w:val="28"/>
        </w:rPr>
        <w:t>8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Бондаренко Василия Викторовича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 xml:space="preserve">1600.00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 шестьсот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B240D1">
        <w:rPr>
          <w:spacing w:val="1"/>
          <w:sz w:val="28"/>
          <w:szCs w:val="28"/>
        </w:rPr>
        <w:t>718</w:t>
      </w:r>
      <w:r w:rsidR="007324ED">
        <w:rPr>
          <w:spacing w:val="1"/>
          <w:sz w:val="28"/>
          <w:szCs w:val="28"/>
        </w:rPr>
        <w:t>24201</w:t>
      </w:r>
      <w:r w:rsidR="00B240D1">
        <w:rPr>
          <w:spacing w:val="1"/>
          <w:sz w:val="28"/>
          <w:szCs w:val="28"/>
        </w:rPr>
        <w:t>1</w:t>
      </w:r>
      <w:r w:rsidR="007324ED">
        <w:rPr>
          <w:spacing w:val="1"/>
          <w:sz w:val="28"/>
          <w:szCs w:val="28"/>
        </w:rPr>
        <w:t>2</w:t>
      </w:r>
      <w:r w:rsidRPr="0004418C">
        <w:rPr>
          <w:spacing w:val="1"/>
          <w:sz w:val="28"/>
          <w:szCs w:val="28"/>
        </w:rPr>
        <w:t>, наименование платежа 5-</w:t>
      </w:r>
      <w:r w:rsidR="00B240D1">
        <w:rPr>
          <w:spacing w:val="1"/>
          <w:sz w:val="28"/>
          <w:szCs w:val="28"/>
        </w:rPr>
        <w:t>718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62610F" w:rsidP="00071004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CD6CEB" w:rsidP="00C1091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240D1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0914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5928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10FE-2FF2-4023-A408-137F8844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